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75" w:rsidRPr="00854A99" w:rsidRDefault="000A5D75" w:rsidP="000A5D75">
      <w:pPr>
        <w:tabs>
          <w:tab w:val="left" w:pos="3261"/>
        </w:tabs>
        <w:spacing w:after="0" w:line="240" w:lineRule="exact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A99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54A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5D75" w:rsidRDefault="000A5D75" w:rsidP="000A5D75">
      <w:pPr>
        <w:tabs>
          <w:tab w:val="left" w:pos="3261"/>
        </w:tabs>
        <w:spacing w:before="120"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54A99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54A99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54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науки </w:t>
      </w:r>
      <w:r w:rsidRPr="00854A99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0A5D75" w:rsidRPr="00854A99" w:rsidRDefault="000A5D75" w:rsidP="000A5D75">
      <w:pPr>
        <w:tabs>
          <w:tab w:val="left" w:pos="3261"/>
        </w:tabs>
        <w:spacing w:before="120"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A9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2419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54A9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2419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54A99">
        <w:rPr>
          <w:rFonts w:ascii="Times New Roman" w:eastAsia="Calibri" w:hAnsi="Times New Roman" w:cs="Times New Roman"/>
          <w:sz w:val="28"/>
          <w:szCs w:val="28"/>
        </w:rPr>
        <w:t>№</w:t>
      </w:r>
      <w:r w:rsidR="00D2419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0A5D75" w:rsidRPr="00854A99" w:rsidRDefault="000A5D75" w:rsidP="000A5D75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D75" w:rsidRDefault="000A5D75" w:rsidP="000A5D75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1B9C" w:rsidRDefault="00F61B9C" w:rsidP="000A5D75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1B9C" w:rsidRPr="00854A99" w:rsidRDefault="00F61B9C" w:rsidP="000A5D75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D75" w:rsidRDefault="000A5D75" w:rsidP="000A5D75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A5D75" w:rsidRDefault="000A5D75" w:rsidP="00F61B9C">
      <w:pPr>
        <w:spacing w:before="120"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4A9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регионального этапа </w:t>
      </w:r>
      <w:r w:rsidRPr="00854A99">
        <w:rPr>
          <w:rFonts w:ascii="Times New Roman" w:eastAsia="Calibri" w:hAnsi="Times New Roman" w:cs="Times New Roman"/>
          <w:sz w:val="28"/>
          <w:szCs w:val="28"/>
        </w:rPr>
        <w:t>Всероссийского конкурса сочинений</w:t>
      </w:r>
      <w:r w:rsidR="00C87EC0">
        <w:rPr>
          <w:rFonts w:ascii="Times New Roman" w:eastAsia="Calibri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A5D75" w:rsidRPr="00854A99" w:rsidRDefault="000A5D75" w:rsidP="00F61B9C">
      <w:pPr>
        <w:spacing w:before="120"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5D75" w:rsidRPr="00854A99" w:rsidRDefault="000A5D75" w:rsidP="000A5D7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1. </w:t>
      </w:r>
      <w:r w:rsidRPr="00854A9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Общие положения</w:t>
      </w:r>
    </w:p>
    <w:p w:rsidR="00C87EC0" w:rsidRPr="00C87EC0" w:rsidRDefault="000A5D75" w:rsidP="000A5D7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854A99">
        <w:rPr>
          <w:rFonts w:ascii="Times New Roman" w:eastAsia="Calibri" w:hAnsi="Times New Roman" w:cs="Times New Roman"/>
          <w:sz w:val="28"/>
          <w:szCs w:val="28"/>
        </w:rPr>
        <w:t>Всероссийского конкурса сочинений</w:t>
      </w:r>
      <w:r w:rsidR="00C87EC0">
        <w:rPr>
          <w:rFonts w:ascii="Times New Roman" w:eastAsia="Calibri" w:hAnsi="Times New Roman" w:cs="Times New Roman"/>
          <w:sz w:val="28"/>
          <w:szCs w:val="28"/>
        </w:rPr>
        <w:t xml:space="preserve"> 2020 года </w:t>
      </w:r>
      <w:r>
        <w:rPr>
          <w:rFonts w:ascii="Times New Roman" w:eastAsia="Calibri" w:hAnsi="Times New Roman" w:cs="Times New Roman"/>
          <w:sz w:val="28"/>
          <w:szCs w:val="28"/>
        </w:rPr>
        <w:t>(далее – Конкурс).</w:t>
      </w:r>
    </w:p>
    <w:p w:rsidR="000A5D75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Региональным о</w:t>
      </w:r>
      <w:r w:rsidRPr="00854A99">
        <w:rPr>
          <w:rFonts w:ascii="Times New Roman" w:hAnsi="Times New Roman" w:cs="Times New Roman"/>
          <w:sz w:val="28"/>
          <w:szCs w:val="28"/>
        </w:rPr>
        <w:t xml:space="preserve">ператором Конкурса является краевое государственное бюджетное образовательное учреждение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54A99">
        <w:rPr>
          <w:rFonts w:ascii="Times New Roman" w:hAnsi="Times New Roman" w:cs="Times New Roman"/>
          <w:sz w:val="28"/>
          <w:szCs w:val="28"/>
        </w:rPr>
        <w:t>Хабаровский краевой институт развития образования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54A9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854A99">
        <w:rPr>
          <w:rFonts w:ascii="Times New Roman" w:hAnsi="Times New Roman" w:cs="Times New Roman"/>
          <w:sz w:val="28"/>
          <w:szCs w:val="28"/>
        </w:rPr>
        <w:t>КГБОУ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A99">
        <w:rPr>
          <w:rFonts w:ascii="Times New Roman" w:hAnsi="Times New Roman" w:cs="Times New Roman"/>
          <w:sz w:val="28"/>
          <w:szCs w:val="28"/>
        </w:rPr>
        <w:t>ДПО ХК ИРО).</w:t>
      </w:r>
    </w:p>
    <w:p w:rsidR="000A5D75" w:rsidRPr="00D24191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Информационное сопровождение Конкурса осуществляется на официальном сайте </w:t>
      </w:r>
      <w:r w:rsidRPr="00A607D7">
        <w:rPr>
          <w:rFonts w:ascii="Times New Roman" w:hAnsi="Times New Roman" w:cs="Times New Roman"/>
          <w:sz w:val="28"/>
          <w:szCs w:val="28"/>
        </w:rPr>
        <w:t xml:space="preserve">Всероссийского конкурса сочинений </w:t>
      </w:r>
      <w:r w:rsidRPr="00D2419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http://www.</w:t>
      </w:r>
      <w:proofErr w:type="spellStart"/>
      <w:r w:rsidRPr="00D2419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vks</w:t>
      </w:r>
      <w:proofErr w:type="spellEnd"/>
      <w:r w:rsidRPr="00D2419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D2419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edu</w:t>
      </w:r>
      <w:r w:rsidR="0040686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.ru</w:t>
      </w:r>
      <w:r w:rsidRPr="00D241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5D75" w:rsidRPr="00854A99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854A99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854A99">
        <w:rPr>
          <w:rFonts w:ascii="Times New Roman" w:hAnsi="Times New Roman" w:cs="Times New Roman"/>
          <w:sz w:val="28"/>
          <w:szCs w:val="28"/>
        </w:rPr>
        <w:t>:</w:t>
      </w:r>
    </w:p>
    <w:p w:rsidR="000A5D75" w:rsidRPr="00854A99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F0">
        <w:rPr>
          <w:rFonts w:ascii="Times New Roman" w:hAnsi="Times New Roman" w:cs="Times New Roman"/>
          <w:sz w:val="28"/>
          <w:szCs w:val="28"/>
        </w:rPr>
        <w:t xml:space="preserve">- </w:t>
      </w:r>
      <w:r w:rsidRPr="00854A99">
        <w:rPr>
          <w:rFonts w:ascii="Times New Roman" w:hAnsi="Times New Roman" w:cs="Times New Roman"/>
          <w:sz w:val="28"/>
          <w:szCs w:val="28"/>
        </w:rPr>
        <w:t>возрождение традиций написания сочинения как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стоятельной творческой работы, в которой отражаются личностные, предметные и </w:t>
      </w:r>
      <w:proofErr w:type="spellStart"/>
      <w:r w:rsidRPr="00854A9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54A99">
        <w:rPr>
          <w:rFonts w:ascii="Times New Roman" w:hAnsi="Times New Roman" w:cs="Times New Roman"/>
          <w:sz w:val="28"/>
          <w:szCs w:val="28"/>
        </w:rPr>
        <w:t xml:space="preserve"> результаты на разных этапах обучения и воспитания личности;</w:t>
      </w:r>
    </w:p>
    <w:p w:rsidR="000A5D75" w:rsidRPr="00854A99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F0">
        <w:rPr>
          <w:rFonts w:ascii="Times New Roman" w:hAnsi="Times New Roman" w:cs="Times New Roman"/>
          <w:sz w:val="28"/>
          <w:szCs w:val="28"/>
        </w:rPr>
        <w:t xml:space="preserve">- </w:t>
      </w:r>
      <w:r w:rsidRPr="00854A99">
        <w:rPr>
          <w:rFonts w:ascii="Times New Roman" w:hAnsi="Times New Roman" w:cs="Times New Roman"/>
          <w:sz w:val="28"/>
          <w:szCs w:val="28"/>
        </w:rPr>
        <w:t>обобщение, систематизация</w:t>
      </w:r>
      <w:r w:rsidR="001843D8">
        <w:rPr>
          <w:rFonts w:ascii="Times New Roman" w:hAnsi="Times New Roman" w:cs="Times New Roman"/>
          <w:sz w:val="28"/>
          <w:szCs w:val="28"/>
        </w:rPr>
        <w:t xml:space="preserve"> и распространение накопленного </w:t>
      </w:r>
      <w:r w:rsidRPr="00854A99">
        <w:rPr>
          <w:rFonts w:ascii="Times New Roman" w:hAnsi="Times New Roman" w:cs="Times New Roman"/>
          <w:sz w:val="28"/>
          <w:szCs w:val="28"/>
        </w:rPr>
        <w:t>отечественной методикой эффективного опыта по обучени</w:t>
      </w:r>
      <w:r w:rsidR="009F08C6">
        <w:rPr>
          <w:rFonts w:ascii="Times New Roman" w:hAnsi="Times New Roman" w:cs="Times New Roman"/>
          <w:sz w:val="28"/>
          <w:szCs w:val="28"/>
        </w:rPr>
        <w:t>ю написанию сочинений и развитию</w:t>
      </w:r>
      <w:r w:rsidRPr="00854A99">
        <w:rPr>
          <w:rFonts w:ascii="Times New Roman" w:hAnsi="Times New Roman" w:cs="Times New Roman"/>
          <w:sz w:val="28"/>
          <w:szCs w:val="28"/>
        </w:rPr>
        <w:t xml:space="preserve"> связной письменной речи обучающихся.</w:t>
      </w:r>
    </w:p>
    <w:p w:rsidR="000A5D75" w:rsidRPr="00854A99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Pr="00854A99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854A9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9F08C6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F0">
        <w:rPr>
          <w:rFonts w:ascii="Times New Roman" w:hAnsi="Times New Roman" w:cs="Times New Roman"/>
          <w:sz w:val="28"/>
          <w:szCs w:val="28"/>
        </w:rPr>
        <w:t xml:space="preserve">- </w:t>
      </w:r>
      <w:r w:rsidRPr="00854A99">
        <w:rPr>
          <w:rFonts w:ascii="Times New Roman" w:hAnsi="Times New Roman" w:cs="Times New Roman"/>
          <w:sz w:val="28"/>
          <w:szCs w:val="28"/>
        </w:rPr>
        <w:t xml:space="preserve">создать условия для самореализации обучающихся, повышения их социальной и творческой активности; </w:t>
      </w:r>
    </w:p>
    <w:p w:rsidR="000A5D75" w:rsidRPr="00854A99" w:rsidRDefault="009F08C6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D75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0A5D75" w:rsidRPr="00854A99">
        <w:rPr>
          <w:rFonts w:ascii="Times New Roman" w:hAnsi="Times New Roman" w:cs="Times New Roman"/>
          <w:sz w:val="28"/>
          <w:szCs w:val="28"/>
        </w:rPr>
        <w:t>литературно одаренных обучающихся</w:t>
      </w:r>
      <w:r w:rsidR="000A5D75">
        <w:rPr>
          <w:rFonts w:ascii="Times New Roman" w:hAnsi="Times New Roman" w:cs="Times New Roman"/>
          <w:sz w:val="28"/>
          <w:szCs w:val="28"/>
        </w:rPr>
        <w:t>;</w:t>
      </w:r>
    </w:p>
    <w:p w:rsidR="000A5D75" w:rsidRPr="00854A99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F0">
        <w:rPr>
          <w:rFonts w:ascii="Times New Roman" w:hAnsi="Times New Roman" w:cs="Times New Roman"/>
          <w:sz w:val="28"/>
          <w:szCs w:val="28"/>
        </w:rPr>
        <w:t xml:space="preserve">- </w:t>
      </w:r>
      <w:r w:rsidR="009F08C6" w:rsidRPr="009F08C6">
        <w:rPr>
          <w:rFonts w:ascii="Times New Roman" w:hAnsi="Times New Roman" w:cs="Times New Roman"/>
          <w:sz w:val="28"/>
          <w:szCs w:val="28"/>
        </w:rPr>
        <w:t>распространить результаты литературного</w:t>
      </w:r>
      <w:r w:rsidR="009F08C6">
        <w:rPr>
          <w:rFonts w:ascii="Times New Roman" w:hAnsi="Times New Roman" w:cs="Times New Roman"/>
          <w:sz w:val="28"/>
          <w:szCs w:val="28"/>
        </w:rPr>
        <w:t xml:space="preserve"> творчества участников Конкурса</w:t>
      </w:r>
      <w:r w:rsidRPr="00854A99">
        <w:rPr>
          <w:rFonts w:ascii="Times New Roman" w:hAnsi="Times New Roman" w:cs="Times New Roman"/>
          <w:sz w:val="28"/>
          <w:szCs w:val="28"/>
        </w:rPr>
        <w:t>;</w:t>
      </w:r>
    </w:p>
    <w:p w:rsidR="000A5D75" w:rsidRPr="00854A99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F0">
        <w:rPr>
          <w:rFonts w:ascii="Times New Roman" w:hAnsi="Times New Roman" w:cs="Times New Roman"/>
          <w:sz w:val="28"/>
          <w:szCs w:val="28"/>
        </w:rPr>
        <w:t xml:space="preserve">- </w:t>
      </w:r>
      <w:r w:rsidRPr="00854A99">
        <w:rPr>
          <w:rFonts w:ascii="Times New Roman" w:hAnsi="Times New Roman" w:cs="Times New Roman"/>
          <w:sz w:val="28"/>
          <w:szCs w:val="28"/>
        </w:rPr>
        <w:t>способствовать формированию положительного отношения подрастающего поколения к русскому языку и литературе как важнейшим духовны</w:t>
      </w:r>
      <w:r w:rsidR="009F08C6">
        <w:rPr>
          <w:rFonts w:ascii="Times New Roman" w:hAnsi="Times New Roman" w:cs="Times New Roman"/>
          <w:sz w:val="28"/>
          <w:szCs w:val="28"/>
        </w:rPr>
        <w:t>м ценностям,</w:t>
      </w:r>
      <w:r w:rsidRPr="00854A99">
        <w:rPr>
          <w:rFonts w:ascii="Times New Roman" w:hAnsi="Times New Roman" w:cs="Times New Roman"/>
          <w:sz w:val="28"/>
          <w:szCs w:val="28"/>
        </w:rPr>
        <w:t xml:space="preserve"> повышению в глазах молодежи престижа грамотного владения русским языком и знания художественной литературы;</w:t>
      </w:r>
    </w:p>
    <w:p w:rsidR="000A5D75" w:rsidRPr="00854A99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F0">
        <w:rPr>
          <w:rFonts w:ascii="Times New Roman" w:hAnsi="Times New Roman" w:cs="Times New Roman"/>
          <w:sz w:val="28"/>
          <w:szCs w:val="28"/>
        </w:rPr>
        <w:t xml:space="preserve">- </w:t>
      </w:r>
      <w:r w:rsidRPr="00854A99">
        <w:rPr>
          <w:rFonts w:ascii="Times New Roman" w:hAnsi="Times New Roman" w:cs="Times New Roman"/>
          <w:sz w:val="28"/>
          <w:szCs w:val="28"/>
        </w:rPr>
        <w:t>привлечь внимание общественности к социально значимым проектам в области образования; к пониманию значимости функционально грамотного и творческого владения русским языком;</w:t>
      </w:r>
    </w:p>
    <w:p w:rsidR="000A5D75" w:rsidRDefault="000A5D75" w:rsidP="0053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FF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54A99">
        <w:rPr>
          <w:rFonts w:ascii="Times New Roman" w:hAnsi="Times New Roman" w:cs="Times New Roman"/>
          <w:sz w:val="28"/>
          <w:szCs w:val="28"/>
        </w:rPr>
        <w:t>продемонстрировать заинтересованной общественности направления работы, ресурсы и достижения системы образования;</w:t>
      </w:r>
    </w:p>
    <w:p w:rsidR="000A5D75" w:rsidRPr="00854A99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F0">
        <w:rPr>
          <w:rFonts w:ascii="Times New Roman" w:hAnsi="Times New Roman" w:cs="Times New Roman"/>
          <w:sz w:val="28"/>
          <w:szCs w:val="28"/>
        </w:rPr>
        <w:t xml:space="preserve">- </w:t>
      </w:r>
      <w:r w:rsidRPr="00854A99">
        <w:rPr>
          <w:rFonts w:ascii="Times New Roman" w:hAnsi="Times New Roman" w:cs="Times New Roman"/>
          <w:sz w:val="28"/>
          <w:szCs w:val="28"/>
        </w:rPr>
        <w:t>получить внешнюю оценку образовательного результата, закрепить в общественном сознании мысль о том, что система образования интегрирована в процесс решения общегосударственных гуманитарных проблем;</w:t>
      </w:r>
    </w:p>
    <w:p w:rsidR="009F08C6" w:rsidRPr="00854A99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F0">
        <w:rPr>
          <w:rFonts w:ascii="Times New Roman" w:hAnsi="Times New Roman" w:cs="Times New Roman"/>
          <w:sz w:val="28"/>
          <w:szCs w:val="28"/>
        </w:rPr>
        <w:t xml:space="preserve">- </w:t>
      </w:r>
      <w:r w:rsidRPr="00854A99">
        <w:rPr>
          <w:rFonts w:ascii="Times New Roman" w:hAnsi="Times New Roman" w:cs="Times New Roman"/>
          <w:sz w:val="28"/>
          <w:szCs w:val="28"/>
        </w:rPr>
        <w:t>способствовать решению педагогических задач развития связной письменной речи обучающихся, распространению эффективных педагогических методик и практик в области развития письменной речи обучающихся, в том числе обучения написанию сочинений.</w:t>
      </w:r>
    </w:p>
    <w:p w:rsidR="000A5D75" w:rsidRPr="00382857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Pr="00854A99">
        <w:rPr>
          <w:rFonts w:ascii="Times New Roman" w:hAnsi="Times New Roman" w:cs="Times New Roman"/>
          <w:sz w:val="28"/>
          <w:szCs w:val="28"/>
        </w:rPr>
        <w:t>Участниками Конкурса являются обучающиеся о</w:t>
      </w:r>
      <w:r w:rsidR="009F08C6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организаций и организаций среднего </w:t>
      </w:r>
      <w:r w:rsidRPr="00854A99">
        <w:rPr>
          <w:rFonts w:ascii="Times New Roman" w:hAnsi="Times New Roman" w:cs="Times New Roman"/>
          <w:sz w:val="28"/>
          <w:szCs w:val="28"/>
        </w:rPr>
        <w:t>профессиональн</w:t>
      </w:r>
      <w:r w:rsidR="009F08C6">
        <w:rPr>
          <w:rFonts w:ascii="Times New Roman" w:hAnsi="Times New Roman" w:cs="Times New Roman"/>
          <w:sz w:val="28"/>
          <w:szCs w:val="28"/>
        </w:rPr>
        <w:t>ого образования</w:t>
      </w:r>
      <w:r w:rsidRPr="00854A99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>
        <w:rPr>
          <w:rFonts w:ascii="Times New Roman" w:hAnsi="Times New Roman" w:cs="Times New Roman"/>
          <w:sz w:val="28"/>
          <w:szCs w:val="28"/>
        </w:rPr>
        <w:t xml:space="preserve">основные общеобразовательные </w:t>
      </w:r>
      <w:r w:rsidRPr="00854A99">
        <w:rPr>
          <w:rFonts w:ascii="Times New Roman" w:hAnsi="Times New Roman" w:cs="Times New Roman"/>
          <w:sz w:val="28"/>
          <w:szCs w:val="28"/>
        </w:rPr>
        <w:t>программы</w:t>
      </w:r>
      <w:r w:rsidR="009F08C6">
        <w:rPr>
          <w:rFonts w:ascii="Times New Roman" w:hAnsi="Times New Roman" w:cs="Times New Roman"/>
          <w:sz w:val="28"/>
          <w:szCs w:val="28"/>
        </w:rPr>
        <w:t xml:space="preserve"> </w:t>
      </w:r>
      <w:r w:rsidRPr="00AF6651">
        <w:rPr>
          <w:rFonts w:ascii="Times New Roman" w:hAnsi="Times New Roman" w:cs="Times New Roman"/>
          <w:sz w:val="28"/>
          <w:szCs w:val="28"/>
        </w:rPr>
        <w:t>(далее – участники).</w:t>
      </w:r>
    </w:p>
    <w:p w:rsidR="000A5D75" w:rsidRPr="00854A99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среди 5 возрастных групп:</w:t>
      </w:r>
    </w:p>
    <w:p w:rsidR="000A5D75" w:rsidRPr="00854A99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F0">
        <w:rPr>
          <w:rFonts w:ascii="Times New Roman" w:hAnsi="Times New Roman" w:cs="Times New Roman"/>
          <w:sz w:val="28"/>
          <w:szCs w:val="28"/>
        </w:rPr>
        <w:t xml:space="preserve">- </w:t>
      </w:r>
      <w:r w:rsidRPr="00854A99">
        <w:rPr>
          <w:rFonts w:ascii="Times New Roman" w:hAnsi="Times New Roman" w:cs="Times New Roman"/>
          <w:sz w:val="28"/>
          <w:szCs w:val="28"/>
        </w:rPr>
        <w:t xml:space="preserve">1 возрастная группа – обучающиеся 4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4A99">
        <w:rPr>
          <w:rFonts w:ascii="Times New Roman" w:hAnsi="Times New Roman" w:cs="Times New Roman"/>
          <w:sz w:val="28"/>
          <w:szCs w:val="28"/>
        </w:rPr>
        <w:t xml:space="preserve"> классов; </w:t>
      </w:r>
    </w:p>
    <w:p w:rsidR="000A5D75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F0">
        <w:rPr>
          <w:rFonts w:ascii="Times New Roman" w:hAnsi="Times New Roman" w:cs="Times New Roman"/>
          <w:sz w:val="28"/>
          <w:szCs w:val="28"/>
        </w:rPr>
        <w:t xml:space="preserve">- </w:t>
      </w:r>
      <w:r w:rsidRPr="00854A99">
        <w:rPr>
          <w:rFonts w:ascii="Times New Roman" w:hAnsi="Times New Roman" w:cs="Times New Roman"/>
          <w:sz w:val="28"/>
          <w:szCs w:val="28"/>
        </w:rPr>
        <w:t xml:space="preserve">2 возрастная группа – </w:t>
      </w:r>
      <w:r w:rsidRPr="00D020BB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0B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20BB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0A5D75" w:rsidRPr="00854A99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20BB">
        <w:rPr>
          <w:rFonts w:ascii="Times New Roman" w:hAnsi="Times New Roman" w:cs="Times New Roman"/>
          <w:sz w:val="28"/>
          <w:szCs w:val="28"/>
        </w:rPr>
        <w:t xml:space="preserve"> возрастная группа – </w:t>
      </w:r>
      <w:r w:rsidRPr="00854A9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54A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4A99">
        <w:rPr>
          <w:rFonts w:ascii="Times New Roman" w:hAnsi="Times New Roman" w:cs="Times New Roman"/>
          <w:sz w:val="28"/>
          <w:szCs w:val="28"/>
        </w:rPr>
        <w:t xml:space="preserve"> классов; </w:t>
      </w:r>
    </w:p>
    <w:p w:rsidR="000A5D75" w:rsidRPr="00854A99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4A99">
        <w:rPr>
          <w:rFonts w:ascii="Times New Roman" w:hAnsi="Times New Roman" w:cs="Times New Roman"/>
          <w:sz w:val="28"/>
          <w:szCs w:val="28"/>
        </w:rPr>
        <w:t xml:space="preserve"> возрастная группа – обучающиеся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54A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54A99">
        <w:rPr>
          <w:rFonts w:ascii="Times New Roman" w:hAnsi="Times New Roman" w:cs="Times New Roman"/>
          <w:sz w:val="28"/>
          <w:szCs w:val="28"/>
        </w:rPr>
        <w:t xml:space="preserve"> классов; </w:t>
      </w:r>
    </w:p>
    <w:p w:rsidR="000A5D75" w:rsidRDefault="00537CBE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D75">
        <w:rPr>
          <w:rFonts w:ascii="Times New Roman" w:hAnsi="Times New Roman" w:cs="Times New Roman"/>
          <w:sz w:val="28"/>
          <w:szCs w:val="28"/>
        </w:rPr>
        <w:t>5</w:t>
      </w:r>
      <w:r w:rsidR="000A5D75" w:rsidRPr="00854A99">
        <w:rPr>
          <w:rFonts w:ascii="Times New Roman" w:hAnsi="Times New Roman" w:cs="Times New Roman"/>
          <w:sz w:val="28"/>
          <w:szCs w:val="28"/>
        </w:rPr>
        <w:t xml:space="preserve"> возрастная группа –</w:t>
      </w:r>
      <w:r w:rsidR="000A5D75">
        <w:rPr>
          <w:rFonts w:ascii="Times New Roman" w:hAnsi="Times New Roman" w:cs="Times New Roman"/>
          <w:sz w:val="28"/>
          <w:szCs w:val="28"/>
        </w:rPr>
        <w:t xml:space="preserve"> </w:t>
      </w:r>
      <w:r w:rsidR="009F08C6">
        <w:rPr>
          <w:rFonts w:ascii="Times New Roman" w:hAnsi="Times New Roman" w:cs="Times New Roman"/>
          <w:sz w:val="28"/>
          <w:szCs w:val="28"/>
        </w:rPr>
        <w:t>студенты организаций среднего</w:t>
      </w:r>
      <w:r w:rsidR="000A5D75" w:rsidRPr="00854A99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9F08C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D75" w:rsidRPr="00854A99">
        <w:rPr>
          <w:rFonts w:ascii="Times New Roman" w:hAnsi="Times New Roman" w:cs="Times New Roman"/>
          <w:sz w:val="28"/>
          <w:szCs w:val="28"/>
        </w:rPr>
        <w:t>образова</w:t>
      </w:r>
      <w:r w:rsidR="009F08C6">
        <w:rPr>
          <w:rFonts w:ascii="Times New Roman" w:hAnsi="Times New Roman" w:cs="Times New Roman"/>
          <w:sz w:val="28"/>
          <w:szCs w:val="28"/>
        </w:rPr>
        <w:t>ния, обучающиеся по программам среднего общего образования</w:t>
      </w:r>
      <w:r w:rsidR="000A5D75" w:rsidRPr="00854A99">
        <w:rPr>
          <w:rFonts w:ascii="Times New Roman" w:hAnsi="Times New Roman" w:cs="Times New Roman"/>
          <w:sz w:val="28"/>
          <w:szCs w:val="28"/>
        </w:rPr>
        <w:t>.</w:t>
      </w:r>
    </w:p>
    <w:p w:rsidR="000A5D75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Участие в Конкурсе добровольное.</w:t>
      </w:r>
    </w:p>
    <w:p w:rsidR="009F08C6" w:rsidRDefault="009F08C6" w:rsidP="009F0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9F08C6">
        <w:rPr>
          <w:rFonts w:ascii="Times New Roman" w:hAnsi="Times New Roman" w:cs="Times New Roman"/>
          <w:sz w:val="28"/>
          <w:szCs w:val="28"/>
        </w:rPr>
        <w:t>Рабочим языком Конкурса является русский язык – государственный язык</w:t>
      </w:r>
      <w:r w:rsidR="00552A2F">
        <w:rPr>
          <w:rFonts w:ascii="Times New Roman" w:hAnsi="Times New Roman" w:cs="Times New Roman"/>
          <w:sz w:val="28"/>
          <w:szCs w:val="28"/>
        </w:rPr>
        <w:t xml:space="preserve"> </w:t>
      </w:r>
      <w:r w:rsidRPr="009F08C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52A2F" w:rsidRDefault="00552A2F" w:rsidP="00552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0A5D75">
        <w:rPr>
          <w:rFonts w:ascii="Times New Roman" w:hAnsi="Times New Roman" w:cs="Times New Roman"/>
          <w:sz w:val="28"/>
          <w:szCs w:val="28"/>
        </w:rPr>
        <w:t xml:space="preserve">. Информация о проведении Конкурса размещается на официальном сайте </w:t>
      </w:r>
      <w:r w:rsidR="000A5D75" w:rsidRPr="00854A99">
        <w:rPr>
          <w:rFonts w:ascii="Times New Roman" w:hAnsi="Times New Roman" w:cs="Times New Roman"/>
          <w:sz w:val="28"/>
          <w:szCs w:val="28"/>
        </w:rPr>
        <w:t>КГБОУ</w:t>
      </w:r>
      <w:r w:rsidR="000A5D75">
        <w:rPr>
          <w:rFonts w:ascii="Times New Roman" w:hAnsi="Times New Roman" w:cs="Times New Roman"/>
          <w:sz w:val="28"/>
          <w:szCs w:val="28"/>
        </w:rPr>
        <w:t xml:space="preserve"> </w:t>
      </w:r>
      <w:r w:rsidR="000A5D75" w:rsidRPr="00854A99">
        <w:rPr>
          <w:rFonts w:ascii="Times New Roman" w:hAnsi="Times New Roman" w:cs="Times New Roman"/>
          <w:sz w:val="28"/>
          <w:szCs w:val="28"/>
        </w:rPr>
        <w:t>ДПО ХК ИРО</w:t>
      </w:r>
      <w:r w:rsidR="000A5D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D75" w:rsidRPr="00854A99" w:rsidRDefault="000A5D75" w:rsidP="00552A2F">
      <w:pPr>
        <w:spacing w:before="120"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54A99">
        <w:rPr>
          <w:rFonts w:ascii="Times New Roman" w:hAnsi="Times New Roman" w:cs="Times New Roman"/>
          <w:sz w:val="28"/>
          <w:szCs w:val="28"/>
        </w:rPr>
        <w:t>Тематические направления Конкурса и жанры конкурсных работ.</w:t>
      </w:r>
    </w:p>
    <w:p w:rsidR="000A5D75" w:rsidRPr="00854A99" w:rsidRDefault="000A5D75" w:rsidP="000A5D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99">
        <w:rPr>
          <w:rFonts w:ascii="Times New Roman" w:hAnsi="Times New Roman" w:cs="Times New Roman"/>
          <w:sz w:val="28"/>
          <w:szCs w:val="28"/>
        </w:rPr>
        <w:t>2.1. Тематические направления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2A2F" w:rsidRDefault="000A5D75" w:rsidP="00552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A2F">
        <w:rPr>
          <w:rFonts w:ascii="Times New Roman" w:hAnsi="Times New Roman" w:cs="Times New Roman"/>
          <w:sz w:val="28"/>
          <w:szCs w:val="28"/>
        </w:rPr>
        <w:t>"</w:t>
      </w:r>
      <w:r w:rsidR="00552A2F" w:rsidRPr="00552A2F">
        <w:rPr>
          <w:rFonts w:ascii="Times New Roman" w:hAnsi="Times New Roman" w:cs="Times New Roman"/>
          <w:sz w:val="28"/>
          <w:szCs w:val="28"/>
        </w:rPr>
        <w:t>И 100, и 200 лет пройдет, никто войны забыть не см</w:t>
      </w:r>
      <w:r w:rsidR="00552A2F">
        <w:rPr>
          <w:rFonts w:ascii="Times New Roman" w:hAnsi="Times New Roman" w:cs="Times New Roman"/>
          <w:sz w:val="28"/>
          <w:szCs w:val="28"/>
        </w:rPr>
        <w:t xml:space="preserve">ожет…" </w:t>
      </w:r>
      <w:r w:rsidR="00552A2F" w:rsidRPr="00552A2F">
        <w:rPr>
          <w:rFonts w:ascii="Times New Roman" w:hAnsi="Times New Roman" w:cs="Times New Roman"/>
          <w:sz w:val="28"/>
          <w:szCs w:val="28"/>
        </w:rPr>
        <w:t>(К. Симонов): 2020 год – Год памяти и славы</w:t>
      </w:r>
      <w:r w:rsidR="00552A2F">
        <w:rPr>
          <w:rFonts w:ascii="Times New Roman" w:hAnsi="Times New Roman" w:cs="Times New Roman"/>
          <w:sz w:val="28"/>
          <w:szCs w:val="28"/>
        </w:rPr>
        <w:t>;</w:t>
      </w:r>
    </w:p>
    <w:p w:rsidR="000A5D75" w:rsidRDefault="000A5D75" w:rsidP="00552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A2F">
        <w:rPr>
          <w:rFonts w:ascii="Times New Roman" w:hAnsi="Times New Roman" w:cs="Times New Roman"/>
          <w:sz w:val="28"/>
          <w:szCs w:val="28"/>
        </w:rPr>
        <w:t xml:space="preserve"> "Он гением блистал в бою любом…"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(Д</w:t>
      </w:r>
      <w:r w:rsidR="00552A2F">
        <w:rPr>
          <w:rFonts w:ascii="Times New Roman" w:hAnsi="Times New Roman" w:cs="Times New Roman"/>
          <w:sz w:val="28"/>
          <w:szCs w:val="28"/>
        </w:rPr>
        <w:t>ж. Г. Байрон): 290-летие со дня рождения А.В. Суворова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D75" w:rsidRDefault="000A5D75" w:rsidP="00552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A2F" w:rsidRPr="00552A2F">
        <w:rPr>
          <w:rFonts w:ascii="Times New Roman" w:hAnsi="Times New Roman" w:cs="Times New Roman"/>
          <w:sz w:val="28"/>
          <w:szCs w:val="28"/>
        </w:rPr>
        <w:t>Самый холодный материк на Земле</w:t>
      </w:r>
      <w:r w:rsidR="00552A2F">
        <w:rPr>
          <w:rFonts w:ascii="Times New Roman" w:hAnsi="Times New Roman" w:cs="Times New Roman"/>
          <w:sz w:val="28"/>
          <w:szCs w:val="28"/>
        </w:rPr>
        <w:t xml:space="preserve">: 200-летие открытия Антарктиды 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экспедицией </w:t>
      </w:r>
      <w:proofErr w:type="spellStart"/>
      <w:r w:rsidR="00552A2F" w:rsidRPr="00552A2F">
        <w:rPr>
          <w:rFonts w:ascii="Times New Roman" w:hAnsi="Times New Roman" w:cs="Times New Roman"/>
          <w:sz w:val="28"/>
          <w:szCs w:val="28"/>
        </w:rPr>
        <w:t>Фаддея</w:t>
      </w:r>
      <w:proofErr w:type="spellEnd"/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Беллинсгаузена и Михаила Лазарева</w:t>
      </w:r>
      <w:r w:rsidR="00552A2F">
        <w:rPr>
          <w:rFonts w:ascii="Times New Roman" w:hAnsi="Times New Roman" w:cs="Times New Roman"/>
          <w:sz w:val="28"/>
          <w:szCs w:val="28"/>
        </w:rPr>
        <w:t>;</w:t>
      </w:r>
    </w:p>
    <w:p w:rsidR="000A5D75" w:rsidRDefault="000A5D75" w:rsidP="00552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A2F">
        <w:rPr>
          <w:rFonts w:ascii="Times New Roman" w:hAnsi="Times New Roman" w:cs="Times New Roman"/>
          <w:sz w:val="28"/>
          <w:szCs w:val="28"/>
        </w:rPr>
        <w:t xml:space="preserve"> </w:t>
      </w:r>
      <w:r w:rsidR="00552A2F" w:rsidRPr="00552A2F">
        <w:rPr>
          <w:rFonts w:ascii="Times New Roman" w:hAnsi="Times New Roman" w:cs="Times New Roman"/>
          <w:sz w:val="28"/>
          <w:szCs w:val="28"/>
        </w:rPr>
        <w:t>Охраняя растения, охраняем жизнь: 2020 год – Международный год охраны</w:t>
      </w:r>
      <w:r w:rsidR="00552A2F">
        <w:rPr>
          <w:rFonts w:ascii="Times New Roman" w:hAnsi="Times New Roman" w:cs="Times New Roman"/>
          <w:sz w:val="28"/>
          <w:szCs w:val="28"/>
        </w:rPr>
        <w:t xml:space="preserve"> здоровья растений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D75" w:rsidRDefault="000A5D75" w:rsidP="00552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A2F">
        <w:rPr>
          <w:rFonts w:ascii="Times New Roman" w:hAnsi="Times New Roman" w:cs="Times New Roman"/>
          <w:sz w:val="28"/>
          <w:szCs w:val="28"/>
        </w:rPr>
        <w:t xml:space="preserve"> "</w:t>
      </w:r>
      <w:r w:rsidR="00552A2F" w:rsidRPr="00552A2F">
        <w:rPr>
          <w:rFonts w:ascii="Times New Roman" w:hAnsi="Times New Roman" w:cs="Times New Roman"/>
          <w:sz w:val="28"/>
          <w:szCs w:val="28"/>
        </w:rPr>
        <w:t>Чтобы жить, нужно сол</w:t>
      </w:r>
      <w:r w:rsidR="00552A2F">
        <w:rPr>
          <w:rFonts w:ascii="Times New Roman" w:hAnsi="Times New Roman" w:cs="Times New Roman"/>
          <w:sz w:val="28"/>
          <w:szCs w:val="28"/>
        </w:rPr>
        <w:t>нце, свобода и маленький цветок" (Г.Х. Андерсен): от "зеленой" школы к "зеленой"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планете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D75" w:rsidRDefault="000A5D75" w:rsidP="00552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A2F">
        <w:rPr>
          <w:rFonts w:ascii="Times New Roman" w:hAnsi="Times New Roman" w:cs="Times New Roman"/>
          <w:sz w:val="28"/>
          <w:szCs w:val="28"/>
        </w:rPr>
        <w:t>"</w:t>
      </w:r>
      <w:r w:rsidR="00552A2F" w:rsidRPr="00552A2F">
        <w:rPr>
          <w:rFonts w:ascii="Times New Roman" w:hAnsi="Times New Roman" w:cs="Times New Roman"/>
          <w:sz w:val="28"/>
          <w:szCs w:val="28"/>
        </w:rPr>
        <w:t>У математиков сущ</w:t>
      </w:r>
      <w:r w:rsidR="00552A2F">
        <w:rPr>
          <w:rFonts w:ascii="Times New Roman" w:hAnsi="Times New Roman" w:cs="Times New Roman"/>
          <w:sz w:val="28"/>
          <w:szCs w:val="28"/>
        </w:rPr>
        <w:t>ествует свой язык – это формулы"</w:t>
      </w:r>
      <w:r w:rsidR="00552A2F" w:rsidRPr="00552A2F">
        <w:rPr>
          <w:rFonts w:ascii="Times New Roman" w:hAnsi="Times New Roman" w:cs="Times New Roman"/>
          <w:sz w:val="28"/>
          <w:szCs w:val="28"/>
        </w:rPr>
        <w:t>: 170-летие со дня</w:t>
      </w:r>
      <w:r w:rsidR="00552A2F">
        <w:rPr>
          <w:rFonts w:ascii="Times New Roman" w:hAnsi="Times New Roman" w:cs="Times New Roman"/>
          <w:sz w:val="28"/>
          <w:szCs w:val="28"/>
        </w:rPr>
        <w:t xml:space="preserve"> рождения С.В. Ковалевской;</w:t>
      </w:r>
    </w:p>
    <w:p w:rsidR="000A5D75" w:rsidRDefault="000A5D75" w:rsidP="00552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A2F">
        <w:rPr>
          <w:rFonts w:ascii="Times New Roman" w:hAnsi="Times New Roman" w:cs="Times New Roman"/>
          <w:sz w:val="28"/>
          <w:szCs w:val="28"/>
        </w:rPr>
        <w:t>"</w:t>
      </w:r>
      <w:r w:rsidR="00552A2F" w:rsidRPr="00552A2F">
        <w:rPr>
          <w:rFonts w:ascii="Times New Roman" w:hAnsi="Times New Roman" w:cs="Times New Roman"/>
          <w:sz w:val="28"/>
          <w:szCs w:val="28"/>
        </w:rPr>
        <w:t>Писательство – не ремесло и не за</w:t>
      </w:r>
      <w:r w:rsidR="00552A2F">
        <w:rPr>
          <w:rFonts w:ascii="Times New Roman" w:hAnsi="Times New Roman" w:cs="Times New Roman"/>
          <w:sz w:val="28"/>
          <w:szCs w:val="28"/>
        </w:rPr>
        <w:t>нятие. Писательство – призвание"</w:t>
      </w:r>
      <w:r w:rsidR="00552A2F">
        <w:rPr>
          <w:rFonts w:ascii="Times New Roman" w:hAnsi="Times New Roman" w:cs="Times New Roman"/>
          <w:sz w:val="28"/>
          <w:szCs w:val="28"/>
        </w:rPr>
        <w:br/>
      </w:r>
      <w:r w:rsidR="00552A2F" w:rsidRPr="00552A2F">
        <w:rPr>
          <w:rFonts w:ascii="Times New Roman" w:hAnsi="Times New Roman" w:cs="Times New Roman"/>
          <w:sz w:val="28"/>
          <w:szCs w:val="28"/>
        </w:rPr>
        <w:t>(К. Паустовский): юбилеи российских писателей. Е.А. Баратынский (220),</w:t>
      </w:r>
      <w:r w:rsidR="00552A2F">
        <w:rPr>
          <w:rFonts w:ascii="Times New Roman" w:hAnsi="Times New Roman" w:cs="Times New Roman"/>
          <w:sz w:val="28"/>
          <w:szCs w:val="28"/>
        </w:rPr>
        <w:t xml:space="preserve"> 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А.А. Фет (200), А.Н. </w:t>
      </w:r>
      <w:proofErr w:type="spellStart"/>
      <w:r w:rsidR="00552A2F" w:rsidRPr="00552A2F">
        <w:rPr>
          <w:rFonts w:ascii="Times New Roman" w:hAnsi="Times New Roman" w:cs="Times New Roman"/>
          <w:sz w:val="28"/>
          <w:szCs w:val="28"/>
        </w:rPr>
        <w:t>Апухтин</w:t>
      </w:r>
      <w:proofErr w:type="spellEnd"/>
      <w:r w:rsidR="00552A2F" w:rsidRPr="00552A2F">
        <w:rPr>
          <w:rFonts w:ascii="Times New Roman" w:hAnsi="Times New Roman" w:cs="Times New Roman"/>
          <w:sz w:val="28"/>
          <w:szCs w:val="28"/>
        </w:rPr>
        <w:t xml:space="preserve"> (180), А.П. Чехов (160), И.А. Бунин (150),</w:t>
      </w:r>
      <w:r w:rsidR="00552A2F">
        <w:rPr>
          <w:rFonts w:ascii="Times New Roman" w:hAnsi="Times New Roman" w:cs="Times New Roman"/>
          <w:sz w:val="28"/>
          <w:szCs w:val="28"/>
        </w:rPr>
        <w:t xml:space="preserve"> </w:t>
      </w:r>
      <w:r w:rsidR="00552A2F">
        <w:rPr>
          <w:rFonts w:ascii="Times New Roman" w:hAnsi="Times New Roman" w:cs="Times New Roman"/>
          <w:sz w:val="28"/>
          <w:szCs w:val="28"/>
        </w:rPr>
        <w:br/>
      </w:r>
      <w:r w:rsidR="00552A2F" w:rsidRPr="00552A2F">
        <w:rPr>
          <w:rFonts w:ascii="Times New Roman" w:hAnsi="Times New Roman" w:cs="Times New Roman"/>
          <w:sz w:val="28"/>
          <w:szCs w:val="28"/>
        </w:rPr>
        <w:t>А.И. Куприн (150), А.С. Грин (140), А. Белый (140), А.А. Блок (140),</w:t>
      </w:r>
      <w:r w:rsidR="00552A2F">
        <w:rPr>
          <w:rFonts w:ascii="Times New Roman" w:hAnsi="Times New Roman" w:cs="Times New Roman"/>
          <w:sz w:val="28"/>
          <w:szCs w:val="28"/>
        </w:rPr>
        <w:t xml:space="preserve"> 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С. Черный (140), Б.Л. Пастернак (130), С.А. Есенин (125), О.Ф. </w:t>
      </w:r>
      <w:proofErr w:type="spellStart"/>
      <w:r w:rsidR="00552A2F" w:rsidRPr="00552A2F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552A2F" w:rsidRPr="00552A2F">
        <w:rPr>
          <w:rFonts w:ascii="Times New Roman" w:hAnsi="Times New Roman" w:cs="Times New Roman"/>
          <w:sz w:val="28"/>
          <w:szCs w:val="28"/>
        </w:rPr>
        <w:t xml:space="preserve"> (110),</w:t>
      </w:r>
      <w:r w:rsidR="00552A2F">
        <w:rPr>
          <w:rFonts w:ascii="Times New Roman" w:hAnsi="Times New Roman" w:cs="Times New Roman"/>
          <w:sz w:val="28"/>
          <w:szCs w:val="28"/>
        </w:rPr>
        <w:t xml:space="preserve"> </w:t>
      </w:r>
      <w:r w:rsidR="00552A2F" w:rsidRPr="00552A2F">
        <w:rPr>
          <w:rFonts w:ascii="Times New Roman" w:hAnsi="Times New Roman" w:cs="Times New Roman"/>
          <w:sz w:val="28"/>
          <w:szCs w:val="28"/>
        </w:rPr>
        <w:t>А.Т. Твардовский (110), Ф.А. Абрамов (100), А.Г. Адамов (100), Ю.М. Нагибин</w:t>
      </w:r>
      <w:r w:rsidR="00552A2F">
        <w:rPr>
          <w:rFonts w:ascii="Times New Roman" w:hAnsi="Times New Roman" w:cs="Times New Roman"/>
          <w:sz w:val="28"/>
          <w:szCs w:val="28"/>
        </w:rPr>
        <w:t xml:space="preserve"> </w:t>
      </w:r>
      <w:r w:rsidR="00552A2F" w:rsidRPr="00552A2F">
        <w:rPr>
          <w:rFonts w:ascii="Times New Roman" w:hAnsi="Times New Roman" w:cs="Times New Roman"/>
          <w:sz w:val="28"/>
          <w:szCs w:val="28"/>
        </w:rPr>
        <w:lastRenderedPageBreak/>
        <w:t>(100), Д.С. Самойлов (100), В.М. Песков (90), Г.М. Цыферов (90), И.А. Бродский (80)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D75" w:rsidRDefault="000A5D75" w:rsidP="00552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A2F">
        <w:rPr>
          <w:rFonts w:ascii="Times New Roman" w:hAnsi="Times New Roman" w:cs="Times New Roman"/>
          <w:sz w:val="28"/>
          <w:szCs w:val="28"/>
        </w:rPr>
        <w:t xml:space="preserve"> "</w:t>
      </w:r>
      <w:r w:rsidR="00552A2F" w:rsidRPr="00552A2F">
        <w:rPr>
          <w:rFonts w:ascii="Times New Roman" w:hAnsi="Times New Roman" w:cs="Times New Roman"/>
          <w:sz w:val="28"/>
          <w:szCs w:val="28"/>
        </w:rPr>
        <w:t>Книга – это духовное зав</w:t>
      </w:r>
      <w:r w:rsidR="00552A2F">
        <w:rPr>
          <w:rFonts w:ascii="Times New Roman" w:hAnsi="Times New Roman" w:cs="Times New Roman"/>
          <w:sz w:val="28"/>
          <w:szCs w:val="28"/>
        </w:rPr>
        <w:t xml:space="preserve">ещание одного поколения другому" </w:t>
      </w:r>
      <w:r w:rsidR="00552A2F" w:rsidRPr="00552A2F">
        <w:rPr>
          <w:rFonts w:ascii="Times New Roman" w:hAnsi="Times New Roman" w:cs="Times New Roman"/>
          <w:sz w:val="28"/>
          <w:szCs w:val="28"/>
        </w:rPr>
        <w:t>(А. Герцен): юбилеи литературных произведений. 200 лет со времени публикации</w:t>
      </w:r>
      <w:r w:rsidR="00552A2F">
        <w:rPr>
          <w:rFonts w:ascii="Times New Roman" w:hAnsi="Times New Roman" w:cs="Times New Roman"/>
          <w:sz w:val="28"/>
          <w:szCs w:val="28"/>
        </w:rPr>
        <w:t xml:space="preserve"> поэмы "Руслан и Людмила"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А.С. Пушкина (1820), 190 </w:t>
      </w:r>
      <w:r w:rsidR="00552A2F">
        <w:rPr>
          <w:rFonts w:ascii="Times New Roman" w:hAnsi="Times New Roman" w:cs="Times New Roman"/>
          <w:sz w:val="28"/>
          <w:szCs w:val="28"/>
        </w:rPr>
        <w:t>лет со времени написания "</w:t>
      </w:r>
      <w:r w:rsidR="00552A2F" w:rsidRPr="00552A2F">
        <w:rPr>
          <w:rFonts w:ascii="Times New Roman" w:hAnsi="Times New Roman" w:cs="Times New Roman"/>
          <w:sz w:val="28"/>
          <w:szCs w:val="28"/>
        </w:rPr>
        <w:t>Сказки</w:t>
      </w:r>
      <w:r w:rsidR="00552A2F">
        <w:rPr>
          <w:rFonts w:ascii="Times New Roman" w:hAnsi="Times New Roman" w:cs="Times New Roman"/>
          <w:sz w:val="28"/>
          <w:szCs w:val="28"/>
        </w:rPr>
        <w:t xml:space="preserve"> о попе и о работнике его </w:t>
      </w:r>
      <w:proofErr w:type="spellStart"/>
      <w:r w:rsidR="00552A2F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="00552A2F">
        <w:rPr>
          <w:rFonts w:ascii="Times New Roman" w:hAnsi="Times New Roman" w:cs="Times New Roman"/>
          <w:sz w:val="28"/>
          <w:szCs w:val="28"/>
        </w:rPr>
        <w:t>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А.С. Пушкина (1830), 190 лет со времени</w:t>
      </w:r>
      <w:r w:rsidR="00552A2F">
        <w:rPr>
          <w:rFonts w:ascii="Times New Roman" w:hAnsi="Times New Roman" w:cs="Times New Roman"/>
          <w:sz w:val="28"/>
          <w:szCs w:val="28"/>
        </w:rPr>
        <w:t xml:space="preserve"> написания цикла "Маленькие трагедии"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А.С. Пушкина (1830), 180 лет со времени</w:t>
      </w:r>
      <w:r w:rsidR="00552A2F">
        <w:rPr>
          <w:rFonts w:ascii="Times New Roman" w:hAnsi="Times New Roman" w:cs="Times New Roman"/>
          <w:sz w:val="28"/>
          <w:szCs w:val="28"/>
        </w:rPr>
        <w:t xml:space="preserve"> публикации романа "</w:t>
      </w:r>
      <w:r w:rsidR="005141A3">
        <w:rPr>
          <w:rFonts w:ascii="Times New Roman" w:hAnsi="Times New Roman" w:cs="Times New Roman"/>
          <w:sz w:val="28"/>
          <w:szCs w:val="28"/>
        </w:rPr>
        <w:t>Герой нашего времени" и поэмы "Мцыри"</w:t>
      </w:r>
      <w:r w:rsidR="005141A3">
        <w:rPr>
          <w:rFonts w:ascii="Times New Roman" w:hAnsi="Times New Roman" w:cs="Times New Roman"/>
          <w:sz w:val="28"/>
          <w:szCs w:val="28"/>
        </w:rPr>
        <w:br/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М.Ю. Лермонтова</w:t>
      </w:r>
      <w:r w:rsidR="005141A3">
        <w:rPr>
          <w:rFonts w:ascii="Times New Roman" w:hAnsi="Times New Roman" w:cs="Times New Roman"/>
          <w:sz w:val="28"/>
          <w:szCs w:val="28"/>
        </w:rPr>
        <w:t xml:space="preserve"> </w:t>
      </w:r>
      <w:r w:rsidR="00552A2F" w:rsidRPr="00552A2F">
        <w:rPr>
          <w:rFonts w:ascii="Times New Roman" w:hAnsi="Times New Roman" w:cs="Times New Roman"/>
          <w:sz w:val="28"/>
          <w:szCs w:val="28"/>
        </w:rPr>
        <w:t>(1840), 160 ле</w:t>
      </w:r>
      <w:r w:rsidR="005141A3">
        <w:rPr>
          <w:rFonts w:ascii="Times New Roman" w:hAnsi="Times New Roman" w:cs="Times New Roman"/>
          <w:sz w:val="28"/>
          <w:szCs w:val="28"/>
        </w:rPr>
        <w:t>т со времени публикации романа "Накануне"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И.С. Тургенева (1860),</w:t>
      </w:r>
      <w:r w:rsidR="005141A3">
        <w:rPr>
          <w:rFonts w:ascii="Times New Roman" w:hAnsi="Times New Roman" w:cs="Times New Roman"/>
          <w:sz w:val="28"/>
          <w:szCs w:val="28"/>
        </w:rPr>
        <w:t xml:space="preserve"> 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150 лет со </w:t>
      </w:r>
      <w:r w:rsidR="005141A3">
        <w:rPr>
          <w:rFonts w:ascii="Times New Roman" w:hAnsi="Times New Roman" w:cs="Times New Roman"/>
          <w:sz w:val="28"/>
          <w:szCs w:val="28"/>
        </w:rPr>
        <w:t>времени выхода в свет трагедии "Царь Борис"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А.К. Толстого (1870),</w:t>
      </w:r>
      <w:r w:rsidR="005141A3">
        <w:rPr>
          <w:rFonts w:ascii="Times New Roman" w:hAnsi="Times New Roman" w:cs="Times New Roman"/>
          <w:sz w:val="28"/>
          <w:szCs w:val="28"/>
        </w:rPr>
        <w:t xml:space="preserve"> </w:t>
      </w:r>
      <w:r w:rsidR="00552A2F" w:rsidRPr="00552A2F">
        <w:rPr>
          <w:rFonts w:ascii="Times New Roman" w:hAnsi="Times New Roman" w:cs="Times New Roman"/>
          <w:sz w:val="28"/>
          <w:szCs w:val="28"/>
        </w:rPr>
        <w:t>150</w:t>
      </w:r>
      <w:r w:rsidR="005141A3">
        <w:rPr>
          <w:rFonts w:ascii="Times New Roman" w:hAnsi="Times New Roman" w:cs="Times New Roman"/>
          <w:sz w:val="28"/>
          <w:szCs w:val="28"/>
        </w:rPr>
        <w:t xml:space="preserve"> лет со времени издания романа "История одного города"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М.Е. Салтыкова</w:t>
      </w:r>
      <w:r w:rsidR="005141A3">
        <w:rPr>
          <w:rFonts w:ascii="Times New Roman" w:hAnsi="Times New Roman" w:cs="Times New Roman"/>
          <w:sz w:val="28"/>
          <w:szCs w:val="28"/>
        </w:rPr>
        <w:t>-</w:t>
      </w:r>
      <w:r w:rsidR="00552A2F" w:rsidRPr="00552A2F">
        <w:rPr>
          <w:rFonts w:ascii="Times New Roman" w:hAnsi="Times New Roman" w:cs="Times New Roman"/>
          <w:sz w:val="28"/>
          <w:szCs w:val="28"/>
        </w:rPr>
        <w:t>Щедрина (1870), 140 лет со вр</w:t>
      </w:r>
      <w:r w:rsidR="005141A3">
        <w:rPr>
          <w:rFonts w:ascii="Times New Roman" w:hAnsi="Times New Roman" w:cs="Times New Roman"/>
          <w:sz w:val="28"/>
          <w:szCs w:val="28"/>
        </w:rPr>
        <w:t xml:space="preserve">емени издания романа "Господа Головлёвы" </w:t>
      </w:r>
      <w:r w:rsidR="00552A2F" w:rsidRPr="00552A2F">
        <w:rPr>
          <w:rFonts w:ascii="Times New Roman" w:hAnsi="Times New Roman" w:cs="Times New Roman"/>
          <w:sz w:val="28"/>
          <w:szCs w:val="28"/>
        </w:rPr>
        <w:t>М.Е. Салтыкова-Щедрина (1880), 120 лет со времени издания рассказа</w:t>
      </w:r>
      <w:r w:rsidR="005141A3">
        <w:rPr>
          <w:rFonts w:ascii="Times New Roman" w:hAnsi="Times New Roman" w:cs="Times New Roman"/>
          <w:sz w:val="28"/>
          <w:szCs w:val="28"/>
        </w:rPr>
        <w:t xml:space="preserve"> "Антоновские яблоки"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И.А. Бунина (1900), 110 лет со времени выхода сборника</w:t>
      </w:r>
      <w:r w:rsidR="005141A3">
        <w:rPr>
          <w:rFonts w:ascii="Times New Roman" w:hAnsi="Times New Roman" w:cs="Times New Roman"/>
          <w:sz w:val="28"/>
          <w:szCs w:val="28"/>
        </w:rPr>
        <w:t xml:space="preserve"> стихотворений "Вечерний альбом"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М.И. Цветаевой (1910), 90 лет со времени</w:t>
      </w:r>
      <w:r w:rsidR="005141A3">
        <w:rPr>
          <w:rFonts w:ascii="Times New Roman" w:hAnsi="Times New Roman" w:cs="Times New Roman"/>
          <w:sz w:val="28"/>
          <w:szCs w:val="28"/>
        </w:rPr>
        <w:t xml:space="preserve"> публикации повести "Школа"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А.П. Гайдара (1930), 90 лет со времени выхода</w:t>
      </w:r>
      <w:r w:rsidR="005141A3">
        <w:rPr>
          <w:rFonts w:ascii="Times New Roman" w:hAnsi="Times New Roman" w:cs="Times New Roman"/>
          <w:sz w:val="28"/>
          <w:szCs w:val="28"/>
        </w:rPr>
        <w:t xml:space="preserve"> </w:t>
      </w:r>
      <w:r w:rsidR="00552A2F" w:rsidRPr="00552A2F">
        <w:rPr>
          <w:rFonts w:ascii="Times New Roman" w:hAnsi="Times New Roman" w:cs="Times New Roman"/>
          <w:sz w:val="28"/>
          <w:szCs w:val="28"/>
        </w:rPr>
        <w:t>отде</w:t>
      </w:r>
      <w:r w:rsidR="005141A3">
        <w:rPr>
          <w:rFonts w:ascii="Times New Roman" w:hAnsi="Times New Roman" w:cs="Times New Roman"/>
          <w:sz w:val="28"/>
          <w:szCs w:val="28"/>
        </w:rPr>
        <w:t>льным изданием в Париже романа "Жизнь Арсеньева"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И.А. Бунина (1930),</w:t>
      </w:r>
      <w:r w:rsidR="005141A3">
        <w:rPr>
          <w:rFonts w:ascii="Times New Roman" w:hAnsi="Times New Roman" w:cs="Times New Roman"/>
          <w:sz w:val="28"/>
          <w:szCs w:val="28"/>
        </w:rPr>
        <w:t xml:space="preserve"> </w:t>
      </w:r>
      <w:r w:rsidR="00552A2F" w:rsidRPr="00552A2F">
        <w:rPr>
          <w:rFonts w:ascii="Times New Roman" w:hAnsi="Times New Roman" w:cs="Times New Roman"/>
          <w:sz w:val="28"/>
          <w:szCs w:val="28"/>
        </w:rPr>
        <w:t>90 лет со времени издания в Берлине р</w:t>
      </w:r>
      <w:r w:rsidR="005141A3">
        <w:rPr>
          <w:rFonts w:ascii="Times New Roman" w:hAnsi="Times New Roman" w:cs="Times New Roman"/>
          <w:sz w:val="28"/>
          <w:szCs w:val="28"/>
        </w:rPr>
        <w:t>омана "Защита Лужина"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В.В. Набокова</w:t>
      </w:r>
      <w:r w:rsidR="005141A3">
        <w:rPr>
          <w:rFonts w:ascii="Times New Roman" w:hAnsi="Times New Roman" w:cs="Times New Roman"/>
          <w:sz w:val="28"/>
          <w:szCs w:val="28"/>
        </w:rPr>
        <w:t xml:space="preserve"> </w:t>
      </w:r>
      <w:r w:rsidR="00552A2F" w:rsidRPr="00552A2F">
        <w:rPr>
          <w:rFonts w:ascii="Times New Roman" w:hAnsi="Times New Roman" w:cs="Times New Roman"/>
          <w:sz w:val="28"/>
          <w:szCs w:val="28"/>
        </w:rPr>
        <w:t>(1930), 90 ле</w:t>
      </w:r>
      <w:r w:rsidR="005141A3">
        <w:rPr>
          <w:rFonts w:ascii="Times New Roman" w:hAnsi="Times New Roman" w:cs="Times New Roman"/>
          <w:sz w:val="28"/>
          <w:szCs w:val="28"/>
        </w:rPr>
        <w:t>т со времени написания повести "Котлован"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А.П. Платонова (1930),</w:t>
      </w:r>
      <w:r w:rsidR="005141A3">
        <w:rPr>
          <w:rFonts w:ascii="Times New Roman" w:hAnsi="Times New Roman" w:cs="Times New Roman"/>
          <w:sz w:val="28"/>
          <w:szCs w:val="28"/>
        </w:rPr>
        <w:t xml:space="preserve"> </w:t>
      </w:r>
      <w:r w:rsidR="00552A2F" w:rsidRPr="00552A2F">
        <w:rPr>
          <w:rFonts w:ascii="Times New Roman" w:hAnsi="Times New Roman" w:cs="Times New Roman"/>
          <w:sz w:val="28"/>
          <w:szCs w:val="28"/>
        </w:rPr>
        <w:t>90 лет со времени написа</w:t>
      </w:r>
      <w:r w:rsidR="005141A3">
        <w:rPr>
          <w:rFonts w:ascii="Times New Roman" w:hAnsi="Times New Roman" w:cs="Times New Roman"/>
          <w:sz w:val="28"/>
          <w:szCs w:val="28"/>
        </w:rPr>
        <w:t xml:space="preserve">ния и публикации стихотворения "Вот какой рассеянный" </w:t>
      </w:r>
      <w:r w:rsidR="00552A2F" w:rsidRPr="00552A2F">
        <w:rPr>
          <w:rFonts w:ascii="Times New Roman" w:hAnsi="Times New Roman" w:cs="Times New Roman"/>
          <w:sz w:val="28"/>
          <w:szCs w:val="28"/>
        </w:rPr>
        <w:t>С.Я. Маршака (1930), 80 лет со времени написания и публикации по</w:t>
      </w:r>
      <w:r w:rsidR="005141A3">
        <w:rPr>
          <w:rFonts w:ascii="Times New Roman" w:hAnsi="Times New Roman" w:cs="Times New Roman"/>
          <w:sz w:val="28"/>
          <w:szCs w:val="28"/>
        </w:rPr>
        <w:t>вести "</w:t>
      </w:r>
      <w:r w:rsidR="00552A2F" w:rsidRPr="00552A2F">
        <w:rPr>
          <w:rFonts w:ascii="Times New Roman" w:hAnsi="Times New Roman" w:cs="Times New Roman"/>
          <w:sz w:val="28"/>
          <w:szCs w:val="28"/>
        </w:rPr>
        <w:t>Тимур</w:t>
      </w:r>
      <w:r w:rsidR="005141A3">
        <w:rPr>
          <w:rFonts w:ascii="Times New Roman" w:hAnsi="Times New Roman" w:cs="Times New Roman"/>
          <w:sz w:val="28"/>
          <w:szCs w:val="28"/>
        </w:rPr>
        <w:t xml:space="preserve"> и его команда"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А.П. Гайдара (1940), 80 лет со времени первого полного издания</w:t>
      </w:r>
      <w:r w:rsidR="005141A3">
        <w:rPr>
          <w:rFonts w:ascii="Times New Roman" w:hAnsi="Times New Roman" w:cs="Times New Roman"/>
          <w:sz w:val="28"/>
          <w:szCs w:val="28"/>
        </w:rPr>
        <w:t xml:space="preserve"> романа в четырех книгах "Тихий Дон"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М.А. Шолохова (1940), 60 лет со времени</w:t>
      </w:r>
      <w:r w:rsidR="005141A3">
        <w:rPr>
          <w:rFonts w:ascii="Times New Roman" w:hAnsi="Times New Roman" w:cs="Times New Roman"/>
          <w:sz w:val="28"/>
          <w:szCs w:val="28"/>
        </w:rPr>
        <w:t xml:space="preserve"> выхода в свет романа "</w:t>
      </w:r>
      <w:proofErr w:type="spellStart"/>
      <w:r w:rsidR="005141A3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="005141A3">
        <w:rPr>
          <w:rFonts w:ascii="Times New Roman" w:hAnsi="Times New Roman" w:cs="Times New Roman"/>
          <w:sz w:val="28"/>
          <w:szCs w:val="28"/>
        </w:rPr>
        <w:t xml:space="preserve"> цепь"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М.М. Пришвина (1960), 60 лет со времени</w:t>
      </w:r>
      <w:r w:rsidR="005141A3">
        <w:rPr>
          <w:rFonts w:ascii="Times New Roman" w:hAnsi="Times New Roman" w:cs="Times New Roman"/>
          <w:sz w:val="28"/>
          <w:szCs w:val="28"/>
        </w:rPr>
        <w:t xml:space="preserve"> </w:t>
      </w:r>
      <w:r w:rsidR="00552A2F" w:rsidRPr="00552A2F">
        <w:rPr>
          <w:rFonts w:ascii="Times New Roman" w:hAnsi="Times New Roman" w:cs="Times New Roman"/>
          <w:sz w:val="28"/>
          <w:szCs w:val="28"/>
        </w:rPr>
        <w:t>публикации по</w:t>
      </w:r>
      <w:r w:rsidR="005141A3">
        <w:rPr>
          <w:rFonts w:ascii="Times New Roman" w:hAnsi="Times New Roman" w:cs="Times New Roman"/>
          <w:sz w:val="28"/>
          <w:szCs w:val="28"/>
        </w:rPr>
        <w:t>эмы "За далью – даль"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А.Т. Твардовского (1960), 60 лет со времени</w:t>
      </w:r>
      <w:r w:rsidR="005141A3">
        <w:rPr>
          <w:rFonts w:ascii="Times New Roman" w:hAnsi="Times New Roman" w:cs="Times New Roman"/>
          <w:sz w:val="28"/>
          <w:szCs w:val="28"/>
        </w:rPr>
        <w:t xml:space="preserve"> выхода в свет романа "Поднятая целина"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М.А. Шолохова (1960), 50 лет со времени</w:t>
      </w:r>
      <w:r w:rsidR="005141A3">
        <w:rPr>
          <w:rFonts w:ascii="Times New Roman" w:hAnsi="Times New Roman" w:cs="Times New Roman"/>
          <w:sz w:val="28"/>
          <w:szCs w:val="28"/>
        </w:rPr>
        <w:t xml:space="preserve"> </w:t>
      </w:r>
      <w:r w:rsidR="00552A2F" w:rsidRPr="00552A2F">
        <w:rPr>
          <w:rFonts w:ascii="Times New Roman" w:hAnsi="Times New Roman" w:cs="Times New Roman"/>
          <w:sz w:val="28"/>
          <w:szCs w:val="28"/>
        </w:rPr>
        <w:t>выхода из</w:t>
      </w:r>
      <w:r w:rsidR="005141A3">
        <w:rPr>
          <w:rFonts w:ascii="Times New Roman" w:hAnsi="Times New Roman" w:cs="Times New Roman"/>
          <w:sz w:val="28"/>
          <w:szCs w:val="28"/>
        </w:rPr>
        <w:t xml:space="preserve"> печати сборника стихотворений "Уроки музыки"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Б.А. Ахмадулиной</w:t>
      </w:r>
      <w:r w:rsidR="005141A3">
        <w:rPr>
          <w:rFonts w:ascii="Times New Roman" w:hAnsi="Times New Roman" w:cs="Times New Roman"/>
          <w:sz w:val="28"/>
          <w:szCs w:val="28"/>
        </w:rPr>
        <w:t xml:space="preserve"> </w:t>
      </w:r>
      <w:r w:rsidR="00552A2F" w:rsidRPr="00552A2F">
        <w:rPr>
          <w:rFonts w:ascii="Times New Roman" w:hAnsi="Times New Roman" w:cs="Times New Roman"/>
          <w:sz w:val="28"/>
          <w:szCs w:val="28"/>
        </w:rPr>
        <w:t>(1970), 50 лет со времени публикации по</w:t>
      </w:r>
      <w:r w:rsidR="005141A3">
        <w:rPr>
          <w:rFonts w:ascii="Times New Roman" w:hAnsi="Times New Roman" w:cs="Times New Roman"/>
          <w:sz w:val="28"/>
          <w:szCs w:val="28"/>
        </w:rPr>
        <w:t>вести "Сотников"</w:t>
      </w:r>
      <w:r w:rsidR="00552A2F" w:rsidRPr="00552A2F">
        <w:rPr>
          <w:rFonts w:ascii="Times New Roman" w:hAnsi="Times New Roman" w:cs="Times New Roman"/>
          <w:sz w:val="28"/>
          <w:szCs w:val="28"/>
        </w:rPr>
        <w:t xml:space="preserve"> В. Быкова (1970), 50 лет</w:t>
      </w:r>
      <w:r w:rsidR="005141A3">
        <w:rPr>
          <w:rFonts w:ascii="Times New Roman" w:hAnsi="Times New Roman" w:cs="Times New Roman"/>
          <w:sz w:val="28"/>
          <w:szCs w:val="28"/>
        </w:rPr>
        <w:t xml:space="preserve"> </w:t>
      </w:r>
      <w:r w:rsidR="005141A3">
        <w:rPr>
          <w:rFonts w:ascii="Times New Roman" w:hAnsi="Times New Roman" w:cs="Times New Roman"/>
          <w:sz w:val="28"/>
          <w:szCs w:val="28"/>
        </w:rPr>
        <w:br/>
        <w:t>со времени публикации повести "Белый пароход" Ч. Айтматова (1970)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D75" w:rsidRDefault="000A5D75" w:rsidP="00514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41A3">
        <w:rPr>
          <w:rFonts w:ascii="Times New Roman" w:hAnsi="Times New Roman" w:cs="Times New Roman"/>
          <w:sz w:val="28"/>
          <w:szCs w:val="28"/>
        </w:rPr>
        <w:t xml:space="preserve"> "</w:t>
      </w:r>
      <w:r w:rsidR="005141A3" w:rsidRPr="005141A3">
        <w:rPr>
          <w:rFonts w:ascii="Times New Roman" w:hAnsi="Times New Roman" w:cs="Times New Roman"/>
          <w:sz w:val="28"/>
          <w:szCs w:val="28"/>
        </w:rPr>
        <w:t>Я рожден, и это все, что нео</w:t>
      </w:r>
      <w:r w:rsidR="005141A3">
        <w:rPr>
          <w:rFonts w:ascii="Times New Roman" w:hAnsi="Times New Roman" w:cs="Times New Roman"/>
          <w:sz w:val="28"/>
          <w:szCs w:val="28"/>
        </w:rPr>
        <w:t>бходимо, чтобы быть счастливым!"</w:t>
      </w:r>
      <w:r w:rsidR="005141A3" w:rsidRPr="005141A3">
        <w:rPr>
          <w:rFonts w:ascii="Times New Roman" w:hAnsi="Times New Roman" w:cs="Times New Roman"/>
          <w:sz w:val="28"/>
          <w:szCs w:val="28"/>
        </w:rPr>
        <w:t xml:space="preserve"> (Альберт</w:t>
      </w:r>
      <w:r w:rsidR="005141A3">
        <w:rPr>
          <w:rFonts w:ascii="Times New Roman" w:hAnsi="Times New Roman" w:cs="Times New Roman"/>
          <w:sz w:val="28"/>
          <w:szCs w:val="28"/>
        </w:rPr>
        <w:t xml:space="preserve"> </w:t>
      </w:r>
      <w:r w:rsidR="005141A3" w:rsidRPr="005141A3">
        <w:rPr>
          <w:rFonts w:ascii="Times New Roman" w:hAnsi="Times New Roman" w:cs="Times New Roman"/>
          <w:sz w:val="28"/>
          <w:szCs w:val="28"/>
        </w:rPr>
        <w:t>Эйнштейн): 2018-2027 годы</w:t>
      </w:r>
      <w:r w:rsidR="005141A3">
        <w:rPr>
          <w:rFonts w:ascii="Times New Roman" w:hAnsi="Times New Roman" w:cs="Times New Roman"/>
          <w:sz w:val="28"/>
          <w:szCs w:val="28"/>
        </w:rPr>
        <w:t xml:space="preserve"> – Десятилетие детства в России;</w:t>
      </w:r>
    </w:p>
    <w:p w:rsidR="005141A3" w:rsidRDefault="005141A3" w:rsidP="00514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1A3">
        <w:rPr>
          <w:rFonts w:ascii="Times New Roman" w:hAnsi="Times New Roman" w:cs="Times New Roman"/>
          <w:sz w:val="28"/>
          <w:szCs w:val="28"/>
        </w:rPr>
        <w:t>Человек, общество и освоение новых видов энергии: 100 лет плану ГОЭЛРО.</w:t>
      </w:r>
    </w:p>
    <w:p w:rsidR="005141A3" w:rsidRPr="005141A3" w:rsidRDefault="005141A3" w:rsidP="00514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5141A3">
        <w:rPr>
          <w:rFonts w:ascii="Times New Roman" w:hAnsi="Times New Roman" w:cs="Times New Roman"/>
          <w:sz w:val="28"/>
          <w:szCs w:val="28"/>
        </w:rPr>
        <w:t>Разъяснения по содержанию тематических направлений даются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5141A3">
        <w:rPr>
          <w:rFonts w:ascii="Times New Roman" w:hAnsi="Times New Roman" w:cs="Times New Roman"/>
          <w:sz w:val="28"/>
          <w:szCs w:val="28"/>
        </w:rPr>
        <w:t>в Методических рекомендациях по организации и проведению 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1A3">
        <w:rPr>
          <w:rFonts w:ascii="Times New Roman" w:hAnsi="Times New Roman" w:cs="Times New Roman"/>
          <w:sz w:val="28"/>
          <w:szCs w:val="28"/>
        </w:rPr>
        <w:t>конкурса сочинений 2020 года, размещенн</w:t>
      </w:r>
      <w:r>
        <w:rPr>
          <w:rFonts w:ascii="Times New Roman" w:hAnsi="Times New Roman" w:cs="Times New Roman"/>
          <w:sz w:val="28"/>
          <w:szCs w:val="28"/>
        </w:rPr>
        <w:t>ых на официальном сайте: http://www.vks.edu.ru.</w:t>
      </w:r>
    </w:p>
    <w:p w:rsidR="000A5D75" w:rsidRPr="00854A99" w:rsidRDefault="00320A21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A5D75">
        <w:rPr>
          <w:rFonts w:ascii="Times New Roman" w:hAnsi="Times New Roman" w:cs="Times New Roman"/>
          <w:sz w:val="28"/>
          <w:szCs w:val="28"/>
        </w:rPr>
        <w:t xml:space="preserve">. Выбор тематического направления осуществляет участник Конкурса. </w:t>
      </w:r>
      <w:r w:rsidR="000A5D75" w:rsidRPr="00854A99">
        <w:rPr>
          <w:rFonts w:ascii="Times New Roman" w:hAnsi="Times New Roman" w:cs="Times New Roman"/>
          <w:sz w:val="28"/>
          <w:szCs w:val="28"/>
        </w:rPr>
        <w:t>Тему конкурсной работы участник Конкурса формулирует самостоятельно в рамках выбранного им тематического направления.</w:t>
      </w:r>
    </w:p>
    <w:p w:rsidR="000A5D75" w:rsidRDefault="00320A21" w:rsidP="00320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A5D75">
        <w:rPr>
          <w:rFonts w:ascii="Times New Roman" w:hAnsi="Times New Roman" w:cs="Times New Roman"/>
          <w:sz w:val="28"/>
          <w:szCs w:val="28"/>
        </w:rPr>
        <w:t>. </w:t>
      </w:r>
      <w:r w:rsidRPr="00320A21">
        <w:rPr>
          <w:rFonts w:ascii="Times New Roman" w:hAnsi="Times New Roman" w:cs="Times New Roman"/>
          <w:sz w:val="28"/>
          <w:szCs w:val="28"/>
        </w:rPr>
        <w:t xml:space="preserve">Конкурсное сочинение представляется участником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20A21">
        <w:rPr>
          <w:rFonts w:ascii="Times New Roman" w:hAnsi="Times New Roman" w:cs="Times New Roman"/>
          <w:sz w:val="28"/>
          <w:szCs w:val="28"/>
        </w:rPr>
        <w:t>в прозе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A21">
        <w:rPr>
          <w:rFonts w:ascii="Times New Roman" w:hAnsi="Times New Roman" w:cs="Times New Roman"/>
          <w:sz w:val="28"/>
          <w:szCs w:val="28"/>
        </w:rPr>
        <w:t xml:space="preserve">в жанре рассказа, сказки, письма, дневника, заочной экскурсии, очерка, </w:t>
      </w:r>
      <w:r w:rsidRPr="00320A21">
        <w:rPr>
          <w:rFonts w:ascii="Times New Roman" w:hAnsi="Times New Roman" w:cs="Times New Roman"/>
          <w:sz w:val="28"/>
          <w:szCs w:val="28"/>
        </w:rPr>
        <w:lastRenderedPageBreak/>
        <w:t>репортажа,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A21">
        <w:rPr>
          <w:rFonts w:ascii="Times New Roman" w:hAnsi="Times New Roman" w:cs="Times New Roman"/>
          <w:sz w:val="28"/>
          <w:szCs w:val="28"/>
        </w:rPr>
        <w:t>интервью, слова, эссе, рецензии. Совмещение жанров не допускается. Поэтические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A21">
        <w:rPr>
          <w:rFonts w:ascii="Times New Roman" w:hAnsi="Times New Roman" w:cs="Times New Roman"/>
          <w:sz w:val="28"/>
          <w:szCs w:val="28"/>
        </w:rPr>
        <w:t>тексты конкурсных сочинений не рассматриваются.</w:t>
      </w:r>
    </w:p>
    <w:p w:rsidR="000A5D75" w:rsidRPr="00854A99" w:rsidRDefault="00320A21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A5D75">
        <w:rPr>
          <w:rFonts w:ascii="Times New Roman" w:hAnsi="Times New Roman" w:cs="Times New Roman"/>
          <w:sz w:val="28"/>
          <w:szCs w:val="28"/>
        </w:rPr>
        <w:t>. </w:t>
      </w:r>
      <w:r w:rsidR="000A5D75" w:rsidRPr="00854A99">
        <w:rPr>
          <w:rFonts w:ascii="Times New Roman" w:hAnsi="Times New Roman" w:cs="Times New Roman"/>
          <w:sz w:val="28"/>
          <w:szCs w:val="28"/>
        </w:rPr>
        <w:t>Выбор жанра конкурсной работы участник Конкурса осуществляет самостоятельно.</w:t>
      </w:r>
    </w:p>
    <w:p w:rsidR="000A5D75" w:rsidRPr="00854A99" w:rsidRDefault="000A5D75" w:rsidP="00320A21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54A99">
        <w:rPr>
          <w:rFonts w:ascii="Times New Roman" w:hAnsi="Times New Roman" w:cs="Times New Roman"/>
          <w:sz w:val="28"/>
          <w:szCs w:val="28"/>
        </w:rPr>
        <w:t>Сроки проведения Конкурса</w:t>
      </w:r>
    </w:p>
    <w:p w:rsidR="000A5D75" w:rsidRPr="00854A99" w:rsidRDefault="000A5D75" w:rsidP="000A5D75">
      <w:pPr>
        <w:tabs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99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Сроки проведения Конкурса определяются распоряжением министерства образования и науки края.</w:t>
      </w:r>
    </w:p>
    <w:p w:rsidR="000A5D75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854A99">
        <w:rPr>
          <w:rFonts w:ascii="Times New Roman" w:hAnsi="Times New Roman" w:cs="Times New Roman"/>
          <w:sz w:val="28"/>
          <w:szCs w:val="28"/>
        </w:rPr>
        <w:t>На всех этапах Конкурса не подлежат рассмотрению работы, подготовленные с нарушением требований к их оформлению или с нарушением сроков представления.</w:t>
      </w:r>
    </w:p>
    <w:p w:rsidR="000A5D75" w:rsidRPr="00854A99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D75" w:rsidRPr="00854A99" w:rsidRDefault="000A5D75" w:rsidP="000A5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4. </w:t>
      </w:r>
      <w:r w:rsidRPr="00854A9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Организация проведения Конкурса</w:t>
      </w:r>
    </w:p>
    <w:p w:rsidR="000A5D75" w:rsidRDefault="000A5D75" w:rsidP="000A5D75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A9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4.1.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Конкурс проводится </w:t>
      </w:r>
      <w:r w:rsidRPr="00A607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три </w:t>
      </w:r>
      <w:r w:rsidRPr="00AF66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этапа:</w:t>
      </w:r>
    </w:p>
    <w:p w:rsidR="000A5D75" w:rsidRDefault="000A5D75" w:rsidP="000A5D75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- 1 этап – очный, проводится на базе образовательных организаций. </w:t>
      </w:r>
    </w:p>
    <w:p w:rsidR="000A5D75" w:rsidRDefault="000A5D75" w:rsidP="000A5D75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- 2 этап – заочный, </w:t>
      </w:r>
      <w:r w:rsidR="0003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муниципальном уровне.</w:t>
      </w:r>
    </w:p>
    <w:p w:rsidR="000A5D75" w:rsidRDefault="000A5D75" w:rsidP="000A5D75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- 3 этап – заочный, </w:t>
      </w:r>
      <w:r w:rsidR="0003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региональном уровне.</w:t>
      </w:r>
    </w:p>
    <w:p w:rsidR="000A5D75" w:rsidRDefault="000A5D75" w:rsidP="000A5D75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работ участников и определения победителей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жюри</w:t>
      </w:r>
      <w:r w:rsidRPr="00FB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всех этапах Конкурса.</w:t>
      </w:r>
    </w:p>
    <w:p w:rsidR="000A5D75" w:rsidRPr="00AF6651" w:rsidRDefault="000A5D75" w:rsidP="000A5D75">
      <w:pPr>
        <w:widowControl w:val="0"/>
        <w:shd w:val="clear" w:color="auto" w:fill="FFFFFF"/>
        <w:tabs>
          <w:tab w:val="left" w:pos="13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работ учас</w:t>
      </w:r>
      <w:r w:rsidRPr="00AF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тников </w:t>
      </w:r>
      <w:r w:rsidRPr="00AF6651">
        <w:rPr>
          <w:rFonts w:ascii="Times New Roman" w:hAnsi="Times New Roman" w:cs="Times New Roman"/>
          <w:sz w:val="28"/>
          <w:szCs w:val="28"/>
        </w:rPr>
        <w:t xml:space="preserve">3 этапа </w:t>
      </w:r>
      <w:r w:rsidRPr="00AF66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и определения победителей создается жюри, состав которого утверждается распоряжением министерства образования и науки края.</w:t>
      </w:r>
    </w:p>
    <w:p w:rsidR="000A5D75" w:rsidRPr="00AF6651" w:rsidRDefault="000A5D75" w:rsidP="000A5D75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4.4.</w:t>
      </w:r>
      <w:r w:rsidRPr="00AF665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F66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Победители </w:t>
      </w:r>
      <w:r w:rsidRPr="00AF6651">
        <w:rPr>
          <w:rFonts w:ascii="Times New Roman" w:hAnsi="Times New Roman" w:cs="Times New Roman"/>
          <w:sz w:val="28"/>
          <w:szCs w:val="28"/>
        </w:rPr>
        <w:t xml:space="preserve">3 этапа </w:t>
      </w:r>
      <w:r w:rsidRPr="00AF66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Конкурса определяются на основании </w:t>
      </w:r>
      <w:r w:rsidRPr="00AF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оценивания конкурсных работ жюри. </w:t>
      </w:r>
    </w:p>
    <w:p w:rsidR="000A5D75" w:rsidRDefault="000A5D75" w:rsidP="000A5D75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оценивания оформляются в виде рейтингового списка участников </w:t>
      </w:r>
      <w:r w:rsidRPr="00AF6651">
        <w:rPr>
          <w:rFonts w:ascii="Times New Roman" w:hAnsi="Times New Roman" w:cs="Times New Roman"/>
          <w:sz w:val="28"/>
          <w:szCs w:val="28"/>
        </w:rPr>
        <w:t xml:space="preserve">3 этапа </w:t>
      </w:r>
      <w:r w:rsidRPr="00AF66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0A5D75" w:rsidRPr="00854A99" w:rsidRDefault="000A5D75" w:rsidP="000A5D75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5D75" w:rsidRPr="00854A99" w:rsidRDefault="000A5D75" w:rsidP="000A5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5. </w:t>
      </w:r>
      <w:r w:rsidRPr="00854A9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Порядок проведения Конкурса и требования к конкурсным работам</w:t>
      </w:r>
    </w:p>
    <w:p w:rsidR="000A5D75" w:rsidRPr="00854A99" w:rsidRDefault="000A5D75" w:rsidP="000A5D75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Pr="00854A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Конкурса проводится на базе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A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организаций</w:t>
      </w:r>
      <w:r w:rsidR="00032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очном формате</w:t>
      </w:r>
      <w:r w:rsidRPr="00854A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Работы выполняются обучающимися в письменном виде. Образец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54A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оформления конкурсной работы представлен в методических рекомендациях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D75" w:rsidRPr="00854A99" w:rsidRDefault="000A5D75" w:rsidP="000A5D75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5.2. </w:t>
      </w:r>
      <w:r w:rsidRPr="00854A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Каждый участник имеет право представить на Конкурс одну работу.</w:t>
      </w:r>
    </w:p>
    <w:p w:rsidR="000A5D75" w:rsidRPr="00854A99" w:rsidRDefault="000A5D75" w:rsidP="000A5D75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выполняют работу самостоятельно на русском языке в прозе, поэтические тексты не рассматриваются.</w:t>
      </w:r>
    </w:p>
    <w:p w:rsidR="000A5D75" w:rsidRPr="00854A99" w:rsidRDefault="000A5D75" w:rsidP="000A5D75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A9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4</w:t>
      </w:r>
      <w:r w:rsidRPr="00854A9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.</w:t>
      </w:r>
      <w:r w:rsidRPr="00854A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4A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 время написания конкурсной работы </w:t>
      </w:r>
      <w:r w:rsidR="00032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участникам </w:t>
      </w:r>
      <w:r w:rsidRPr="00854A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разрешается использовать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54A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подготовленный заранее цитатник (по определенному тематическому направлению).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54A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Допускается наличие в аудитории орфографических словарей и справочников 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языку.</w:t>
      </w:r>
    </w:p>
    <w:p w:rsidR="000A5D75" w:rsidRPr="00854A99" w:rsidRDefault="000A5D75" w:rsidP="000A5D75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A9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5</w:t>
      </w:r>
      <w:r w:rsidRPr="00854A9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.</w:t>
      </w:r>
      <w:r w:rsidRPr="00854A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4A9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2 </w:t>
      </w:r>
      <w:r w:rsidRPr="00854A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этап Конкурса проводится в заочной форме.</w:t>
      </w:r>
      <w:r w:rsidRPr="00854A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F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 этап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жюри муниципального этапа 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передается по одной работе </w:t>
      </w:r>
      <w:r w:rsidRPr="008D5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возрастной группы, занявш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D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позиции рейтинговых списков 1 этапа Конкурса.</w:t>
      </w:r>
    </w:p>
    <w:p w:rsidR="000A5D75" w:rsidRPr="009C4E23" w:rsidRDefault="000A5D75" w:rsidP="000A5D75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5.6. </w:t>
      </w:r>
      <w:r w:rsidRPr="00CE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этап Конкурса </w:t>
      </w:r>
      <w:r w:rsidRPr="009C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заочной форме.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жюри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передается по одной работе от каждой возрастной группы, занявш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позиции рейтинговых списков 2 этапа Конкурса.</w:t>
      </w:r>
    </w:p>
    <w:p w:rsidR="000A5D75" w:rsidRPr="004E2FC9" w:rsidRDefault="000A5D75" w:rsidP="000A5D75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1BD1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7</w:t>
      </w:r>
      <w:r w:rsidRPr="00631BD1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.</w:t>
      </w:r>
      <w:r w:rsidRPr="00631BD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631B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Оценка конкурсных работ на всех этапах Конкурса проводится </w:t>
      </w:r>
      <w:r w:rsidRPr="004E2F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жюри </w:t>
      </w:r>
      <w:r w:rsidRPr="004E2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этапа Конкурса.</w:t>
      </w:r>
    </w:p>
    <w:p w:rsidR="00184F17" w:rsidRDefault="000A5D75" w:rsidP="000A5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9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8</w:t>
      </w:r>
      <w:r w:rsidRPr="00854A9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работы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рейтинговые списки участников </w:t>
      </w:r>
      <w:r w:rsidR="0003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этапа Конкурса 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возрастным группам. </w:t>
      </w:r>
    </w:p>
    <w:p w:rsidR="000A5D75" w:rsidRDefault="000A5D75" w:rsidP="000A5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 Не подлежат рассмотрению работы, представленные с нарушением требований к оформлению или с нарушением установленных сроков.</w:t>
      </w:r>
    </w:p>
    <w:p w:rsidR="000A5D75" w:rsidRPr="00854A99" w:rsidRDefault="000A5D75" w:rsidP="000A5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На всех этапах Конкурса работы должны быть проверены на плагиат. В случае выявления высокого процента плагиата (более 25%) работа лишается права участия в Конкурсе.</w:t>
      </w:r>
    </w:p>
    <w:p w:rsidR="000A5D75" w:rsidRPr="00854A99" w:rsidRDefault="000A5D75" w:rsidP="000A5D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75" w:rsidRPr="00854A99" w:rsidRDefault="000A5D75" w:rsidP="000A5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</w:t>
      </w:r>
      <w:r w:rsidRPr="00854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и порядок оценивания конкурсных работ </w:t>
      </w:r>
    </w:p>
    <w:p w:rsidR="00D24191" w:rsidRDefault="000A5D75" w:rsidP="00D2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Оценивание конкурсных 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осуществляется по критериям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выражению в баллах, представленным в Приложении к настоящему П</w:t>
      </w:r>
      <w:r w:rsidR="0053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оложению. </w:t>
      </w:r>
    </w:p>
    <w:p w:rsidR="000A5D75" w:rsidRPr="00D24191" w:rsidRDefault="000A5D75" w:rsidP="00D2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9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6.2. </w:t>
      </w:r>
      <w:r w:rsidRPr="00854A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Конкурсные работы участников каждой возрастной группы оцениваются </w:t>
      </w:r>
      <w:r w:rsidRPr="0085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отдельно.</w:t>
      </w:r>
    </w:p>
    <w:p w:rsidR="000A5D75" w:rsidRPr="00854A99" w:rsidRDefault="000A5D75" w:rsidP="00537C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Каждая работа оценивается не менее чем двумя членами жюри.</w:t>
      </w:r>
    </w:p>
    <w:p w:rsidR="000A5D75" w:rsidRPr="00854A99" w:rsidRDefault="000A5D75" w:rsidP="000A5D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D75" w:rsidRPr="008D58EF" w:rsidRDefault="000A5D75" w:rsidP="000A5D7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D5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D5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 Конкурса</w:t>
      </w:r>
    </w:p>
    <w:p w:rsidR="00184F17" w:rsidRDefault="000A5D75" w:rsidP="000A5D75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854A99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184F17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Pr="00854A99">
        <w:rPr>
          <w:rFonts w:ascii="Times New Roman" w:hAnsi="Times New Roman" w:cs="Times New Roman"/>
          <w:sz w:val="28"/>
          <w:szCs w:val="28"/>
        </w:rPr>
        <w:t xml:space="preserve">Конкурса определяются решением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854A99">
        <w:rPr>
          <w:rFonts w:ascii="Times New Roman" w:hAnsi="Times New Roman" w:cs="Times New Roman"/>
          <w:sz w:val="28"/>
          <w:szCs w:val="28"/>
        </w:rPr>
        <w:t xml:space="preserve">юри </w:t>
      </w:r>
      <w:r w:rsidR="00184F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возрастным </w:t>
      </w:r>
      <w:r w:rsidR="00184F17">
        <w:rPr>
          <w:rFonts w:ascii="Times New Roman" w:hAnsi="Times New Roman" w:cs="Times New Roman"/>
          <w:sz w:val="28"/>
          <w:szCs w:val="28"/>
        </w:rPr>
        <w:t>группам в соответствии с рейтинговым списком.</w:t>
      </w:r>
    </w:p>
    <w:p w:rsidR="00184F17" w:rsidRDefault="00184F17" w:rsidP="000A5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184F17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участники, набравшие максимал</w:t>
      </w:r>
      <w:r>
        <w:rPr>
          <w:rFonts w:ascii="Times New Roman" w:hAnsi="Times New Roman" w:cs="Times New Roman"/>
          <w:sz w:val="28"/>
          <w:szCs w:val="28"/>
        </w:rPr>
        <w:t>ьное количество баллов, п</w:t>
      </w:r>
      <w:r w:rsidRPr="00184F17">
        <w:rPr>
          <w:rFonts w:ascii="Times New Roman" w:hAnsi="Times New Roman" w:cs="Times New Roman"/>
          <w:sz w:val="28"/>
          <w:szCs w:val="28"/>
        </w:rPr>
        <w:t>ризерами</w:t>
      </w:r>
      <w:r w:rsidR="00630D92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84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84F17">
        <w:rPr>
          <w:rFonts w:ascii="Times New Roman" w:hAnsi="Times New Roman" w:cs="Times New Roman"/>
          <w:sz w:val="28"/>
          <w:szCs w:val="28"/>
        </w:rPr>
        <w:t>участники, получившие второй и третий результат после победителя Конкурса, в каждой возрастной группе.</w:t>
      </w:r>
    </w:p>
    <w:p w:rsidR="00184F17" w:rsidRDefault="00184F17" w:rsidP="000A5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F17">
        <w:rPr>
          <w:rFonts w:ascii="Times New Roman" w:hAnsi="Times New Roman" w:cs="Times New Roman"/>
          <w:sz w:val="28"/>
          <w:szCs w:val="28"/>
        </w:rPr>
        <w:t>7.3. Победители</w:t>
      </w:r>
      <w:r w:rsidR="00630D92">
        <w:rPr>
          <w:rFonts w:ascii="Times New Roman" w:hAnsi="Times New Roman" w:cs="Times New Roman"/>
          <w:sz w:val="28"/>
          <w:szCs w:val="28"/>
        </w:rPr>
        <w:t xml:space="preserve"> и призеры</w:t>
      </w:r>
      <w:r w:rsidRPr="00184F17">
        <w:rPr>
          <w:rFonts w:ascii="Times New Roman" w:hAnsi="Times New Roman" w:cs="Times New Roman"/>
          <w:sz w:val="28"/>
          <w:szCs w:val="28"/>
        </w:rPr>
        <w:t xml:space="preserve"> Конкурса награждаются дипломами минист</w:t>
      </w:r>
      <w:r w:rsidR="00630D92">
        <w:rPr>
          <w:rFonts w:ascii="Times New Roman" w:hAnsi="Times New Roman" w:cs="Times New Roman"/>
          <w:sz w:val="28"/>
          <w:szCs w:val="28"/>
        </w:rPr>
        <w:t xml:space="preserve">ерства образования и науки края. </w:t>
      </w:r>
    </w:p>
    <w:p w:rsidR="000A5D75" w:rsidRDefault="00630D92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032AD3">
        <w:rPr>
          <w:rFonts w:ascii="Times New Roman" w:hAnsi="Times New Roman" w:cs="Times New Roman"/>
          <w:sz w:val="28"/>
          <w:szCs w:val="28"/>
        </w:rPr>
        <w:t>. Работы победителей направляются для участия во Всероссийском конкурсе</w:t>
      </w:r>
      <w:r w:rsidR="000A5D75">
        <w:rPr>
          <w:rFonts w:ascii="Times New Roman" w:hAnsi="Times New Roman" w:cs="Times New Roman"/>
          <w:sz w:val="28"/>
          <w:szCs w:val="28"/>
        </w:rPr>
        <w:t xml:space="preserve"> сочинений</w:t>
      </w:r>
      <w:r w:rsidR="00032AD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0A5D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D75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D75" w:rsidRDefault="000A5D75" w:rsidP="000A5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8F5" w:rsidRDefault="000A5D75" w:rsidP="00326C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общего</w:t>
      </w:r>
      <w:r w:rsidR="00E138F5">
        <w:rPr>
          <w:rFonts w:ascii="Times New Roman" w:hAnsi="Times New Roman" w:cs="Times New Roman"/>
          <w:sz w:val="28"/>
          <w:szCs w:val="28"/>
        </w:rPr>
        <w:t xml:space="preserve"> </w:t>
      </w:r>
      <w:r w:rsidR="00326CA4">
        <w:rPr>
          <w:rFonts w:ascii="Times New Roman" w:hAnsi="Times New Roman" w:cs="Times New Roman"/>
          <w:sz w:val="28"/>
          <w:szCs w:val="28"/>
        </w:rPr>
        <w:t>и</w:t>
      </w:r>
    </w:p>
    <w:p w:rsidR="003F67DD" w:rsidRPr="000A5D75" w:rsidRDefault="000A5D75" w:rsidP="00E138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                           </w:t>
      </w:r>
      <w:r w:rsidR="00326C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138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ab/>
        <w:t xml:space="preserve">Зотова </w:t>
      </w:r>
    </w:p>
    <w:sectPr w:rsidR="003F67DD" w:rsidRPr="000A5D75" w:rsidSect="000A5D7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1C" w:rsidRDefault="007A5D1C" w:rsidP="000A5D75">
      <w:pPr>
        <w:spacing w:after="0" w:line="240" w:lineRule="auto"/>
      </w:pPr>
      <w:r>
        <w:separator/>
      </w:r>
    </w:p>
  </w:endnote>
  <w:endnote w:type="continuationSeparator" w:id="0">
    <w:p w:rsidR="007A5D1C" w:rsidRDefault="007A5D1C" w:rsidP="000A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1C" w:rsidRDefault="007A5D1C" w:rsidP="000A5D75">
      <w:pPr>
        <w:spacing w:after="0" w:line="240" w:lineRule="auto"/>
      </w:pPr>
      <w:r>
        <w:separator/>
      </w:r>
    </w:p>
  </w:footnote>
  <w:footnote w:type="continuationSeparator" w:id="0">
    <w:p w:rsidR="007A5D1C" w:rsidRDefault="007A5D1C" w:rsidP="000A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261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5D75" w:rsidRPr="000A5D75" w:rsidRDefault="000A5D7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5D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5D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5D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686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A5D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5D75" w:rsidRDefault="000A5D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75"/>
    <w:rsid w:val="00032AD3"/>
    <w:rsid w:val="000A5D75"/>
    <w:rsid w:val="001843D8"/>
    <w:rsid w:val="00184F17"/>
    <w:rsid w:val="00320A21"/>
    <w:rsid w:val="00326CA4"/>
    <w:rsid w:val="003578C7"/>
    <w:rsid w:val="00406868"/>
    <w:rsid w:val="005141A3"/>
    <w:rsid w:val="00537CBE"/>
    <w:rsid w:val="00552A2F"/>
    <w:rsid w:val="005C4D10"/>
    <w:rsid w:val="00630D92"/>
    <w:rsid w:val="007A5D1C"/>
    <w:rsid w:val="007B784A"/>
    <w:rsid w:val="00883E9C"/>
    <w:rsid w:val="009F08C6"/>
    <w:rsid w:val="00B17586"/>
    <w:rsid w:val="00C87EC0"/>
    <w:rsid w:val="00D24191"/>
    <w:rsid w:val="00E138F5"/>
    <w:rsid w:val="00EF42DB"/>
    <w:rsid w:val="00F61B9C"/>
    <w:rsid w:val="00FA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8AC8B-83B0-4032-B880-6E200158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D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D75"/>
  </w:style>
  <w:style w:type="paragraph" w:styleId="a6">
    <w:name w:val="footer"/>
    <w:basedOn w:val="a"/>
    <w:link w:val="a7"/>
    <w:uiPriority w:val="99"/>
    <w:unhideWhenUsed/>
    <w:rsid w:val="000A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Ефремова</dc:creator>
  <cp:keywords/>
  <dc:description/>
  <cp:lastModifiedBy>Наталья Александровна Ефремова</cp:lastModifiedBy>
  <cp:revision>3</cp:revision>
  <dcterms:created xsi:type="dcterms:W3CDTF">2020-05-21T01:34:00Z</dcterms:created>
  <dcterms:modified xsi:type="dcterms:W3CDTF">2020-05-21T01:40:00Z</dcterms:modified>
</cp:coreProperties>
</file>